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95" w:rsidRDefault="00355B39" w:rsidP="00355B39">
      <w:pPr>
        <w:ind w:left="284"/>
      </w:pPr>
      <w:r>
        <w:t>EXTRACT FROM TEACHING AND LEARNING COMMITTEES: 20.6.12</w:t>
      </w:r>
    </w:p>
    <w:p w:rsidR="00355B39" w:rsidRDefault="00355B39"/>
    <w:p w:rsidR="00355B39" w:rsidRPr="00154575" w:rsidRDefault="00355B39" w:rsidP="00355B39">
      <w:pPr>
        <w:tabs>
          <w:tab w:val="left" w:pos="284"/>
          <w:tab w:val="left" w:pos="709"/>
          <w:tab w:val="left" w:pos="1701"/>
        </w:tabs>
        <w:ind w:left="284" w:hanging="851"/>
        <w:jc w:val="both"/>
        <w:outlineLvl w:val="0"/>
      </w:pPr>
      <w:r>
        <w:t>12.45</w:t>
      </w:r>
      <w:r>
        <w:tab/>
      </w:r>
      <w:r>
        <w:rPr>
          <w:u w:val="single"/>
        </w:rPr>
        <w:t>Working Group on M</w:t>
      </w:r>
      <w:r w:rsidRPr="008D1E3B">
        <w:rPr>
          <w:u w:val="single"/>
        </w:rPr>
        <w:t>onitoring of Placement</w:t>
      </w:r>
      <w:r>
        <w:t xml:space="preserve"> (Item 1i)</w:t>
      </w:r>
    </w:p>
    <w:p w:rsidR="00355B39" w:rsidRDefault="00355B39" w:rsidP="00355B39">
      <w:pPr>
        <w:tabs>
          <w:tab w:val="left" w:pos="284"/>
          <w:tab w:val="left" w:pos="709"/>
          <w:tab w:val="left" w:pos="1701"/>
        </w:tabs>
        <w:ind w:left="354"/>
        <w:jc w:val="both"/>
        <w:outlineLvl w:val="0"/>
      </w:pPr>
    </w:p>
    <w:p w:rsidR="00355B39" w:rsidRDefault="00355B39" w:rsidP="00355B39">
      <w:pPr>
        <w:tabs>
          <w:tab w:val="left" w:pos="284"/>
          <w:tab w:val="left" w:pos="709"/>
          <w:tab w:val="left" w:pos="1701"/>
        </w:tabs>
        <w:ind w:left="284"/>
        <w:jc w:val="both"/>
        <w:outlineLvl w:val="0"/>
      </w:pPr>
      <w:r>
        <w:t xml:space="preserve">The Committee, at its March meeting, had noted that an audit of staff visits during placement and compliance with University guidelines was being undertaken (min 12.21 refers).  The returns received from Faculties indicated that they were generally meeting their commitments regarding the stated number of visits but students on overseas placements were usually only visited once.  It was, therefore, proposed that Skype be used as an alternative to a second visit.  The Committee noted that additional support might be available through, for example, alumni and other networks and the use of online software.  The Committee noted that there was an obligation on the University to undertake a prior assessment of each proposed placement to ensure its suitability and quality.  </w:t>
      </w:r>
    </w:p>
    <w:p w:rsidR="00D97C3C" w:rsidRDefault="00D97C3C" w:rsidP="00355B39">
      <w:pPr>
        <w:tabs>
          <w:tab w:val="left" w:pos="284"/>
          <w:tab w:val="left" w:pos="709"/>
          <w:tab w:val="left" w:pos="1701"/>
        </w:tabs>
        <w:ind w:left="284"/>
        <w:jc w:val="both"/>
        <w:outlineLvl w:val="0"/>
      </w:pPr>
    </w:p>
    <w:p w:rsidR="00D97C3C" w:rsidRDefault="00D97C3C" w:rsidP="00355B39">
      <w:pPr>
        <w:tabs>
          <w:tab w:val="left" w:pos="284"/>
          <w:tab w:val="left" w:pos="709"/>
          <w:tab w:val="left" w:pos="1701"/>
        </w:tabs>
        <w:ind w:left="284"/>
        <w:jc w:val="both"/>
        <w:outlineLvl w:val="0"/>
      </w:pPr>
      <w:r>
        <w:t>…</w:t>
      </w:r>
      <w:bookmarkStart w:id="0" w:name="_GoBack"/>
      <w:bookmarkEnd w:id="0"/>
    </w:p>
    <w:p w:rsidR="00D97C3C" w:rsidRDefault="00D97C3C" w:rsidP="00355B39">
      <w:pPr>
        <w:tabs>
          <w:tab w:val="left" w:pos="284"/>
          <w:tab w:val="left" w:pos="709"/>
          <w:tab w:val="left" w:pos="1701"/>
        </w:tabs>
        <w:ind w:left="284"/>
        <w:jc w:val="both"/>
        <w:outlineLvl w:val="0"/>
      </w:pPr>
    </w:p>
    <w:p w:rsidR="00D97C3C" w:rsidRDefault="00D97C3C" w:rsidP="00D97C3C">
      <w:pPr>
        <w:tabs>
          <w:tab w:val="left" w:pos="709"/>
          <w:tab w:val="left" w:pos="1701"/>
        </w:tabs>
        <w:ind w:left="1701" w:hanging="1417"/>
        <w:jc w:val="both"/>
        <w:outlineLvl w:val="0"/>
      </w:pPr>
      <w:r>
        <w:t>AGREED:</w:t>
      </w:r>
      <w:r>
        <w:tab/>
        <w:t>that for overseas placements, technology-enabled support, such as Skype, might be used as an alternative to a second visit and that this should ideally be augmented by other support which might be available locally.</w:t>
      </w:r>
    </w:p>
    <w:p w:rsidR="00D97C3C" w:rsidRDefault="00D97C3C" w:rsidP="00355B39">
      <w:pPr>
        <w:tabs>
          <w:tab w:val="left" w:pos="284"/>
          <w:tab w:val="left" w:pos="709"/>
          <w:tab w:val="left" w:pos="1701"/>
        </w:tabs>
        <w:ind w:left="284"/>
        <w:jc w:val="both"/>
        <w:outlineLvl w:val="0"/>
      </w:pPr>
    </w:p>
    <w:p w:rsidR="00355B39" w:rsidRDefault="00355B39"/>
    <w:sectPr w:rsidR="00355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39"/>
    <w:rsid w:val="00355B39"/>
    <w:rsid w:val="0044615C"/>
    <w:rsid w:val="00806524"/>
    <w:rsid w:val="00BC66DD"/>
    <w:rsid w:val="00D97C3C"/>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Hamill</dc:creator>
  <cp:lastModifiedBy>Laura Hamill</cp:lastModifiedBy>
  <cp:revision>2</cp:revision>
  <dcterms:created xsi:type="dcterms:W3CDTF">2012-08-03T10:48:00Z</dcterms:created>
  <dcterms:modified xsi:type="dcterms:W3CDTF">2013-02-14T15:54:00Z</dcterms:modified>
</cp:coreProperties>
</file>